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116E" w:rsidRDefault="00444353" w:rsidP="003B72C1">
      <w:pPr>
        <w:jc w:val="center"/>
        <w:rPr>
          <w:rFonts w:ascii="Times" w:hAnsi="Times"/>
          <w:b/>
          <w:sz w:val="24"/>
          <w:lang w:val="en-US"/>
        </w:rPr>
      </w:pPr>
      <w:r w:rsidRPr="008705DC">
        <w:rPr>
          <w:noProof/>
        </w:rPr>
        <w:drawing>
          <wp:inline distT="0" distB="0" distL="0" distR="0" wp14:anchorId="06911126" wp14:editId="064B9D73">
            <wp:extent cx="5731398" cy="1285875"/>
            <wp:effectExtent l="0" t="0" r="3175" b="0"/>
            <wp:docPr id="2" name="Picture 2" descr="C:\Users\researchoffice\Downloads\Circular Logo Upda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searchoffice\Downloads\Circular Logo Upda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125" cy="1286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80694" w:rsidRPr="00E21B82" w:rsidRDefault="003B72C1" w:rsidP="003B72C1">
      <w:pPr>
        <w:jc w:val="center"/>
        <w:rPr>
          <w:rFonts w:ascii="Times" w:hAnsi="Times"/>
          <w:b/>
          <w:sz w:val="28"/>
          <w:szCs w:val="28"/>
          <w:u w:val="single"/>
          <w:lang w:val="en-US"/>
        </w:rPr>
      </w:pPr>
      <w:r w:rsidRPr="00E21B82">
        <w:rPr>
          <w:rFonts w:ascii="Times" w:hAnsi="Times"/>
          <w:b/>
          <w:sz w:val="28"/>
          <w:szCs w:val="28"/>
          <w:u w:val="single"/>
          <w:lang w:val="en-US"/>
        </w:rPr>
        <w:t>Utilization Certificate</w:t>
      </w:r>
    </w:p>
    <w:p w:rsidR="003B72C1" w:rsidRPr="003B72C1" w:rsidRDefault="003B72C1" w:rsidP="003B72C1">
      <w:pPr>
        <w:jc w:val="center"/>
        <w:rPr>
          <w:rFonts w:ascii="Times" w:hAnsi="Times"/>
          <w:b/>
          <w:sz w:val="24"/>
          <w:lang w:val="en-US"/>
        </w:rPr>
      </w:pPr>
    </w:p>
    <w:p w:rsidR="003B72C1" w:rsidRDefault="003B72C1">
      <w:pPr>
        <w:rPr>
          <w:rFonts w:ascii="Times" w:hAnsi="Times"/>
          <w:sz w:val="24"/>
          <w:lang w:val="en-US"/>
        </w:rPr>
      </w:pPr>
      <w:r w:rsidRPr="003B72C1">
        <w:rPr>
          <w:rFonts w:ascii="Times" w:hAnsi="Times"/>
          <w:sz w:val="24"/>
          <w:lang w:val="en-US"/>
        </w:rPr>
        <w:t>Title</w:t>
      </w:r>
      <w:r w:rsidR="00E21B82">
        <w:rPr>
          <w:rFonts w:ascii="Times" w:hAnsi="Times"/>
          <w:sz w:val="24"/>
          <w:lang w:val="en-US"/>
        </w:rPr>
        <w:t xml:space="preserve"> of the study</w:t>
      </w:r>
      <w:r w:rsidRPr="003B72C1">
        <w:rPr>
          <w:rFonts w:ascii="Times" w:hAnsi="Times"/>
          <w:sz w:val="24"/>
          <w:lang w:val="en-US"/>
        </w:rPr>
        <w:t xml:space="preserve">: </w:t>
      </w:r>
    </w:p>
    <w:p w:rsidR="003B72C1" w:rsidRDefault="003B72C1">
      <w:pPr>
        <w:rPr>
          <w:rFonts w:ascii="Times" w:hAnsi="Times"/>
          <w:sz w:val="24"/>
          <w:lang w:val="en-US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641"/>
        <w:gridCol w:w="4854"/>
        <w:gridCol w:w="3747"/>
      </w:tblGrid>
      <w:tr w:rsidR="003B72C1" w:rsidTr="00E21B82">
        <w:tc>
          <w:tcPr>
            <w:tcW w:w="347" w:type="pct"/>
          </w:tcPr>
          <w:p w:rsidR="003B72C1" w:rsidRDefault="003B72C1" w:rsidP="003B72C1">
            <w:pPr>
              <w:spacing w:line="360" w:lineRule="auto"/>
              <w:rPr>
                <w:rFonts w:ascii="Times" w:hAnsi="Times"/>
                <w:sz w:val="24"/>
                <w:lang w:val="en-US"/>
              </w:rPr>
            </w:pPr>
            <w:r>
              <w:rPr>
                <w:rFonts w:ascii="Times" w:hAnsi="Times"/>
                <w:sz w:val="24"/>
                <w:lang w:val="en-US"/>
              </w:rPr>
              <w:t>1</w:t>
            </w:r>
          </w:p>
        </w:tc>
        <w:tc>
          <w:tcPr>
            <w:tcW w:w="2626" w:type="pct"/>
          </w:tcPr>
          <w:p w:rsidR="003B72C1" w:rsidRDefault="003B72C1" w:rsidP="003B72C1">
            <w:pPr>
              <w:spacing w:line="360" w:lineRule="auto"/>
              <w:rPr>
                <w:rFonts w:ascii="Times" w:hAnsi="Times"/>
                <w:sz w:val="24"/>
                <w:lang w:val="en-US"/>
              </w:rPr>
            </w:pPr>
            <w:r>
              <w:rPr>
                <w:rFonts w:ascii="Times" w:hAnsi="Times"/>
                <w:sz w:val="24"/>
                <w:lang w:val="en-US"/>
              </w:rPr>
              <w:t xml:space="preserve">Total </w:t>
            </w:r>
            <w:r w:rsidR="00E21B82">
              <w:rPr>
                <w:rFonts w:ascii="Times" w:hAnsi="Times"/>
                <w:sz w:val="24"/>
                <w:lang w:val="en-US"/>
              </w:rPr>
              <w:t xml:space="preserve">Research Grant </w:t>
            </w:r>
            <w:r>
              <w:rPr>
                <w:rFonts w:ascii="Times" w:hAnsi="Times"/>
                <w:sz w:val="24"/>
                <w:lang w:val="en-US"/>
              </w:rPr>
              <w:t xml:space="preserve">Sanctioned Project Cost </w:t>
            </w:r>
          </w:p>
        </w:tc>
        <w:tc>
          <w:tcPr>
            <w:tcW w:w="2027" w:type="pct"/>
          </w:tcPr>
          <w:p w:rsidR="003B72C1" w:rsidRDefault="003B72C1" w:rsidP="003B72C1">
            <w:pPr>
              <w:spacing w:line="360" w:lineRule="auto"/>
              <w:rPr>
                <w:rFonts w:ascii="Times" w:hAnsi="Times"/>
                <w:sz w:val="24"/>
                <w:lang w:val="en-US"/>
              </w:rPr>
            </w:pPr>
            <w:r>
              <w:rPr>
                <w:rFonts w:ascii="Times" w:hAnsi="Times"/>
                <w:sz w:val="24"/>
                <w:lang w:val="en-US"/>
              </w:rPr>
              <w:t xml:space="preserve">Rs. </w:t>
            </w:r>
          </w:p>
        </w:tc>
      </w:tr>
      <w:tr w:rsidR="003B72C1" w:rsidTr="00E21B82">
        <w:tc>
          <w:tcPr>
            <w:tcW w:w="347" w:type="pct"/>
          </w:tcPr>
          <w:p w:rsidR="003B72C1" w:rsidRDefault="003B72C1" w:rsidP="003B72C1">
            <w:pPr>
              <w:spacing w:line="360" w:lineRule="auto"/>
              <w:rPr>
                <w:rFonts w:ascii="Times" w:hAnsi="Times"/>
                <w:sz w:val="24"/>
                <w:lang w:val="en-US"/>
              </w:rPr>
            </w:pPr>
            <w:r>
              <w:rPr>
                <w:rFonts w:ascii="Times" w:hAnsi="Times"/>
                <w:sz w:val="24"/>
                <w:lang w:val="en-US"/>
              </w:rPr>
              <w:t>2</w:t>
            </w:r>
          </w:p>
        </w:tc>
        <w:tc>
          <w:tcPr>
            <w:tcW w:w="2626" w:type="pct"/>
          </w:tcPr>
          <w:p w:rsidR="003B72C1" w:rsidRDefault="003B72C1" w:rsidP="00E21B82">
            <w:pPr>
              <w:spacing w:line="360" w:lineRule="auto"/>
              <w:rPr>
                <w:rFonts w:ascii="Times" w:hAnsi="Times"/>
                <w:sz w:val="24"/>
                <w:lang w:val="en-US"/>
              </w:rPr>
            </w:pPr>
            <w:r>
              <w:rPr>
                <w:rFonts w:ascii="Times" w:hAnsi="Times"/>
                <w:sz w:val="24"/>
                <w:lang w:val="en-US"/>
              </w:rPr>
              <w:t xml:space="preserve">Total </w:t>
            </w:r>
            <w:r w:rsidR="00E21B82">
              <w:rPr>
                <w:rFonts w:ascii="Times" w:hAnsi="Times"/>
                <w:sz w:val="24"/>
                <w:lang w:val="en-US"/>
              </w:rPr>
              <w:t xml:space="preserve">fund received in </w:t>
            </w:r>
            <w:r>
              <w:rPr>
                <w:rFonts w:ascii="Times" w:hAnsi="Times"/>
                <w:sz w:val="24"/>
                <w:lang w:val="en-US"/>
              </w:rPr>
              <w:t>1</w:t>
            </w:r>
            <w:r w:rsidRPr="003B72C1">
              <w:rPr>
                <w:rFonts w:ascii="Times" w:hAnsi="Times"/>
                <w:sz w:val="24"/>
                <w:vertAlign w:val="superscript"/>
                <w:lang w:val="en-US"/>
              </w:rPr>
              <w:t>st</w:t>
            </w:r>
            <w:r>
              <w:rPr>
                <w:rFonts w:ascii="Times" w:hAnsi="Times"/>
                <w:sz w:val="24"/>
                <w:lang w:val="en-US"/>
              </w:rPr>
              <w:t xml:space="preserve"> Installment</w:t>
            </w:r>
          </w:p>
        </w:tc>
        <w:tc>
          <w:tcPr>
            <w:tcW w:w="2027" w:type="pct"/>
          </w:tcPr>
          <w:p w:rsidR="003B72C1" w:rsidRDefault="003B72C1" w:rsidP="003B72C1">
            <w:pPr>
              <w:spacing w:line="360" w:lineRule="auto"/>
              <w:rPr>
                <w:rFonts w:ascii="Times" w:hAnsi="Times"/>
                <w:sz w:val="24"/>
                <w:lang w:val="en-US"/>
              </w:rPr>
            </w:pPr>
            <w:r>
              <w:rPr>
                <w:rFonts w:ascii="Times" w:hAnsi="Times"/>
                <w:sz w:val="24"/>
                <w:lang w:val="en-US"/>
              </w:rPr>
              <w:t>Rs.</w:t>
            </w:r>
          </w:p>
        </w:tc>
      </w:tr>
      <w:tr w:rsidR="003B72C1" w:rsidTr="00E21B82">
        <w:tc>
          <w:tcPr>
            <w:tcW w:w="347" w:type="pct"/>
          </w:tcPr>
          <w:p w:rsidR="003B72C1" w:rsidRDefault="003B72C1" w:rsidP="003B72C1">
            <w:pPr>
              <w:spacing w:line="360" w:lineRule="auto"/>
              <w:rPr>
                <w:rFonts w:ascii="Times" w:hAnsi="Times"/>
                <w:sz w:val="24"/>
                <w:lang w:val="en-US"/>
              </w:rPr>
            </w:pPr>
            <w:r>
              <w:rPr>
                <w:rFonts w:ascii="Times" w:hAnsi="Times"/>
                <w:sz w:val="24"/>
                <w:lang w:val="en-US"/>
              </w:rPr>
              <w:t>3</w:t>
            </w:r>
          </w:p>
        </w:tc>
        <w:tc>
          <w:tcPr>
            <w:tcW w:w="2626" w:type="pct"/>
          </w:tcPr>
          <w:p w:rsidR="003B72C1" w:rsidRDefault="003B72C1" w:rsidP="003B72C1">
            <w:pPr>
              <w:spacing w:line="360" w:lineRule="auto"/>
              <w:rPr>
                <w:rFonts w:ascii="Times" w:hAnsi="Times"/>
                <w:sz w:val="24"/>
                <w:lang w:val="en-US"/>
              </w:rPr>
            </w:pPr>
            <w:r>
              <w:rPr>
                <w:rFonts w:ascii="Times" w:hAnsi="Times"/>
                <w:sz w:val="24"/>
                <w:lang w:val="en-US"/>
              </w:rPr>
              <w:t xml:space="preserve">Total </w:t>
            </w:r>
            <w:r w:rsidR="00E21B82">
              <w:rPr>
                <w:rFonts w:ascii="Times" w:hAnsi="Times"/>
                <w:sz w:val="24"/>
                <w:lang w:val="en-US"/>
              </w:rPr>
              <w:t xml:space="preserve">fund received in </w:t>
            </w:r>
            <w:r>
              <w:rPr>
                <w:rFonts w:ascii="Times" w:hAnsi="Times"/>
                <w:sz w:val="24"/>
                <w:lang w:val="en-US"/>
              </w:rPr>
              <w:t>2</w:t>
            </w:r>
            <w:r w:rsidRPr="003B72C1">
              <w:rPr>
                <w:rFonts w:ascii="Times" w:hAnsi="Times"/>
                <w:sz w:val="24"/>
                <w:vertAlign w:val="superscript"/>
                <w:lang w:val="en-US"/>
              </w:rPr>
              <w:t>nd</w:t>
            </w:r>
            <w:r>
              <w:rPr>
                <w:rFonts w:ascii="Times" w:hAnsi="Times"/>
                <w:sz w:val="24"/>
                <w:lang w:val="en-US"/>
              </w:rPr>
              <w:t xml:space="preserve"> Installment</w:t>
            </w:r>
          </w:p>
        </w:tc>
        <w:tc>
          <w:tcPr>
            <w:tcW w:w="2027" w:type="pct"/>
          </w:tcPr>
          <w:p w:rsidR="003B72C1" w:rsidRDefault="003B72C1" w:rsidP="003B72C1">
            <w:pPr>
              <w:spacing w:line="360" w:lineRule="auto"/>
              <w:rPr>
                <w:rFonts w:ascii="Times" w:hAnsi="Times"/>
                <w:sz w:val="24"/>
                <w:lang w:val="en-US"/>
              </w:rPr>
            </w:pPr>
            <w:r>
              <w:rPr>
                <w:rFonts w:ascii="Times" w:hAnsi="Times"/>
                <w:sz w:val="24"/>
                <w:lang w:val="en-US"/>
              </w:rPr>
              <w:t>Rs.</w:t>
            </w:r>
          </w:p>
        </w:tc>
      </w:tr>
      <w:tr w:rsidR="003B72C1" w:rsidTr="00E21B82">
        <w:tc>
          <w:tcPr>
            <w:tcW w:w="347" w:type="pct"/>
          </w:tcPr>
          <w:p w:rsidR="003B72C1" w:rsidRDefault="003B72C1" w:rsidP="003B72C1">
            <w:pPr>
              <w:spacing w:line="360" w:lineRule="auto"/>
              <w:rPr>
                <w:rFonts w:ascii="Times" w:hAnsi="Times"/>
                <w:sz w:val="24"/>
                <w:lang w:val="en-US"/>
              </w:rPr>
            </w:pPr>
            <w:r>
              <w:rPr>
                <w:rFonts w:ascii="Times" w:hAnsi="Times"/>
                <w:sz w:val="24"/>
                <w:lang w:val="en-US"/>
              </w:rPr>
              <w:t>4</w:t>
            </w:r>
          </w:p>
        </w:tc>
        <w:tc>
          <w:tcPr>
            <w:tcW w:w="2626" w:type="pct"/>
          </w:tcPr>
          <w:p w:rsidR="003B72C1" w:rsidRDefault="003B72C1" w:rsidP="003B72C1">
            <w:pPr>
              <w:spacing w:line="360" w:lineRule="auto"/>
              <w:rPr>
                <w:rFonts w:ascii="Times" w:hAnsi="Times"/>
                <w:sz w:val="24"/>
                <w:lang w:val="en-US"/>
              </w:rPr>
            </w:pPr>
            <w:r>
              <w:rPr>
                <w:rFonts w:ascii="Times" w:hAnsi="Times"/>
                <w:sz w:val="24"/>
                <w:lang w:val="en-US"/>
              </w:rPr>
              <w:t>Total</w:t>
            </w:r>
            <w:r w:rsidR="00E21B82">
              <w:rPr>
                <w:rFonts w:ascii="Times" w:hAnsi="Times"/>
                <w:sz w:val="24"/>
                <w:lang w:val="en-US"/>
              </w:rPr>
              <w:t xml:space="preserve"> fund utilized</w:t>
            </w:r>
          </w:p>
        </w:tc>
        <w:tc>
          <w:tcPr>
            <w:tcW w:w="2027" w:type="pct"/>
          </w:tcPr>
          <w:p w:rsidR="003B72C1" w:rsidRDefault="003B72C1" w:rsidP="003B72C1">
            <w:pPr>
              <w:spacing w:line="360" w:lineRule="auto"/>
              <w:rPr>
                <w:rFonts w:ascii="Times" w:hAnsi="Times"/>
                <w:sz w:val="24"/>
                <w:lang w:val="en-US"/>
              </w:rPr>
            </w:pPr>
            <w:r>
              <w:rPr>
                <w:rFonts w:ascii="Times" w:hAnsi="Times"/>
                <w:sz w:val="24"/>
                <w:lang w:val="en-US"/>
              </w:rPr>
              <w:t>Rs.</w:t>
            </w:r>
          </w:p>
        </w:tc>
      </w:tr>
      <w:tr w:rsidR="00E21B82" w:rsidTr="00E21B82">
        <w:tc>
          <w:tcPr>
            <w:tcW w:w="347" w:type="pct"/>
          </w:tcPr>
          <w:p w:rsidR="00E21B82" w:rsidRDefault="00E21B82" w:rsidP="003B72C1">
            <w:pPr>
              <w:spacing w:line="360" w:lineRule="auto"/>
              <w:rPr>
                <w:rFonts w:ascii="Times" w:hAnsi="Times"/>
                <w:sz w:val="24"/>
                <w:lang w:val="en-US"/>
              </w:rPr>
            </w:pPr>
            <w:r>
              <w:rPr>
                <w:rFonts w:ascii="Times" w:hAnsi="Times"/>
                <w:sz w:val="24"/>
                <w:lang w:val="en-US"/>
              </w:rPr>
              <w:t>5</w:t>
            </w:r>
          </w:p>
        </w:tc>
        <w:tc>
          <w:tcPr>
            <w:tcW w:w="2626" w:type="pct"/>
          </w:tcPr>
          <w:p w:rsidR="00E21B82" w:rsidRDefault="00E21B82" w:rsidP="003B72C1">
            <w:pPr>
              <w:spacing w:line="360" w:lineRule="auto"/>
              <w:rPr>
                <w:rFonts w:ascii="Times" w:hAnsi="Times"/>
                <w:sz w:val="24"/>
                <w:lang w:val="en-US"/>
              </w:rPr>
            </w:pPr>
            <w:r>
              <w:rPr>
                <w:rFonts w:ascii="Times" w:hAnsi="Times"/>
                <w:sz w:val="24"/>
                <w:lang w:val="en-US"/>
              </w:rPr>
              <w:t>Balance fund (if any)</w:t>
            </w:r>
          </w:p>
        </w:tc>
        <w:tc>
          <w:tcPr>
            <w:tcW w:w="2027" w:type="pct"/>
          </w:tcPr>
          <w:p w:rsidR="00E21B82" w:rsidRDefault="00E21B82" w:rsidP="003B72C1">
            <w:pPr>
              <w:spacing w:line="360" w:lineRule="auto"/>
              <w:rPr>
                <w:rFonts w:ascii="Times" w:hAnsi="Times"/>
                <w:sz w:val="24"/>
                <w:lang w:val="en-US"/>
              </w:rPr>
            </w:pPr>
          </w:p>
        </w:tc>
      </w:tr>
    </w:tbl>
    <w:p w:rsidR="003B72C1" w:rsidRDefault="003B72C1">
      <w:pPr>
        <w:rPr>
          <w:rFonts w:ascii="Times" w:hAnsi="Times"/>
          <w:sz w:val="24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5"/>
        <w:gridCol w:w="3544"/>
        <w:gridCol w:w="3119"/>
        <w:gridCol w:w="1842"/>
      </w:tblGrid>
      <w:tr w:rsidR="003B72C1" w:rsidTr="00284DC2">
        <w:tc>
          <w:tcPr>
            <w:tcW w:w="675" w:type="dxa"/>
          </w:tcPr>
          <w:p w:rsidR="003B72C1" w:rsidRPr="003B72C1" w:rsidRDefault="003B72C1">
            <w:pPr>
              <w:rPr>
                <w:rFonts w:ascii="Times" w:hAnsi="Times"/>
                <w:b/>
                <w:sz w:val="24"/>
                <w:lang w:val="en-US"/>
              </w:rPr>
            </w:pPr>
            <w:r w:rsidRPr="003B72C1">
              <w:rPr>
                <w:rFonts w:ascii="Times" w:hAnsi="Times"/>
                <w:b/>
                <w:sz w:val="24"/>
                <w:lang w:val="en-US"/>
              </w:rPr>
              <w:t>S. No</w:t>
            </w:r>
          </w:p>
        </w:tc>
        <w:tc>
          <w:tcPr>
            <w:tcW w:w="3544" w:type="dxa"/>
          </w:tcPr>
          <w:p w:rsidR="003B72C1" w:rsidRPr="003B72C1" w:rsidRDefault="003B72C1">
            <w:pPr>
              <w:rPr>
                <w:rFonts w:ascii="Times" w:hAnsi="Times"/>
                <w:b/>
                <w:sz w:val="24"/>
                <w:lang w:val="en-US"/>
              </w:rPr>
            </w:pPr>
            <w:r w:rsidRPr="003B72C1">
              <w:rPr>
                <w:rFonts w:ascii="Times" w:hAnsi="Times"/>
                <w:b/>
                <w:sz w:val="24"/>
                <w:lang w:val="en-US"/>
              </w:rPr>
              <w:t>Details</w:t>
            </w:r>
          </w:p>
        </w:tc>
        <w:tc>
          <w:tcPr>
            <w:tcW w:w="3119" w:type="dxa"/>
          </w:tcPr>
          <w:p w:rsidR="003B72C1" w:rsidRPr="003B72C1" w:rsidRDefault="00F83064">
            <w:pPr>
              <w:rPr>
                <w:rFonts w:ascii="Times" w:hAnsi="Times"/>
                <w:b/>
                <w:sz w:val="24"/>
                <w:lang w:val="en-US"/>
              </w:rPr>
            </w:pPr>
            <w:r>
              <w:rPr>
                <w:rFonts w:ascii="Times" w:hAnsi="Times"/>
                <w:b/>
                <w:sz w:val="24"/>
                <w:lang w:val="en-US"/>
              </w:rPr>
              <w:t>Bill No and Date</w:t>
            </w:r>
          </w:p>
        </w:tc>
        <w:tc>
          <w:tcPr>
            <w:tcW w:w="1842" w:type="dxa"/>
          </w:tcPr>
          <w:p w:rsidR="003B72C1" w:rsidRPr="003B72C1" w:rsidRDefault="00F83064">
            <w:pPr>
              <w:rPr>
                <w:rFonts w:ascii="Times" w:hAnsi="Times"/>
                <w:b/>
                <w:sz w:val="24"/>
                <w:lang w:val="en-US"/>
              </w:rPr>
            </w:pPr>
            <w:r>
              <w:rPr>
                <w:rFonts w:ascii="Times" w:hAnsi="Times"/>
                <w:b/>
                <w:sz w:val="24"/>
                <w:lang w:val="en-US"/>
              </w:rPr>
              <w:t>Amount</w:t>
            </w:r>
          </w:p>
        </w:tc>
      </w:tr>
      <w:tr w:rsidR="003B72C1" w:rsidTr="00284DC2">
        <w:tc>
          <w:tcPr>
            <w:tcW w:w="675" w:type="dxa"/>
          </w:tcPr>
          <w:p w:rsidR="003B72C1" w:rsidRDefault="003B72C1">
            <w:pPr>
              <w:rPr>
                <w:rFonts w:ascii="Times" w:hAnsi="Times"/>
                <w:sz w:val="24"/>
                <w:lang w:val="en-US"/>
              </w:rPr>
            </w:pPr>
            <w:r>
              <w:rPr>
                <w:rFonts w:ascii="Times" w:hAnsi="Times"/>
                <w:sz w:val="24"/>
                <w:lang w:val="en-US"/>
              </w:rPr>
              <w:t>1</w:t>
            </w:r>
          </w:p>
        </w:tc>
        <w:tc>
          <w:tcPr>
            <w:tcW w:w="3544" w:type="dxa"/>
          </w:tcPr>
          <w:p w:rsidR="003B72C1" w:rsidRDefault="003B72C1">
            <w:pPr>
              <w:rPr>
                <w:rFonts w:ascii="Times" w:hAnsi="Times"/>
                <w:sz w:val="24"/>
                <w:lang w:val="en-US"/>
              </w:rPr>
            </w:pPr>
          </w:p>
        </w:tc>
        <w:tc>
          <w:tcPr>
            <w:tcW w:w="3119" w:type="dxa"/>
          </w:tcPr>
          <w:p w:rsidR="003B72C1" w:rsidRDefault="003B72C1">
            <w:pPr>
              <w:rPr>
                <w:rFonts w:ascii="Times" w:hAnsi="Times"/>
                <w:sz w:val="24"/>
                <w:lang w:val="en-US"/>
              </w:rPr>
            </w:pPr>
          </w:p>
        </w:tc>
        <w:tc>
          <w:tcPr>
            <w:tcW w:w="1842" w:type="dxa"/>
          </w:tcPr>
          <w:p w:rsidR="003B72C1" w:rsidRDefault="003B72C1">
            <w:pPr>
              <w:rPr>
                <w:rFonts w:ascii="Times" w:hAnsi="Times"/>
                <w:sz w:val="24"/>
                <w:lang w:val="en-US"/>
              </w:rPr>
            </w:pPr>
          </w:p>
        </w:tc>
      </w:tr>
      <w:tr w:rsidR="003B72C1" w:rsidTr="00284DC2">
        <w:tc>
          <w:tcPr>
            <w:tcW w:w="675" w:type="dxa"/>
          </w:tcPr>
          <w:p w:rsidR="003B72C1" w:rsidRDefault="003B72C1">
            <w:pPr>
              <w:rPr>
                <w:rFonts w:ascii="Times" w:hAnsi="Times"/>
                <w:sz w:val="24"/>
                <w:lang w:val="en-US"/>
              </w:rPr>
            </w:pPr>
            <w:r>
              <w:rPr>
                <w:rFonts w:ascii="Times" w:hAnsi="Times"/>
                <w:sz w:val="24"/>
                <w:lang w:val="en-US"/>
              </w:rPr>
              <w:t>2</w:t>
            </w:r>
          </w:p>
        </w:tc>
        <w:tc>
          <w:tcPr>
            <w:tcW w:w="3544" w:type="dxa"/>
          </w:tcPr>
          <w:p w:rsidR="003B72C1" w:rsidRDefault="003B72C1">
            <w:pPr>
              <w:rPr>
                <w:rFonts w:ascii="Times" w:hAnsi="Times"/>
                <w:sz w:val="24"/>
                <w:lang w:val="en-US"/>
              </w:rPr>
            </w:pPr>
          </w:p>
        </w:tc>
        <w:tc>
          <w:tcPr>
            <w:tcW w:w="3119" w:type="dxa"/>
          </w:tcPr>
          <w:p w:rsidR="003B72C1" w:rsidRDefault="003B72C1">
            <w:pPr>
              <w:rPr>
                <w:rFonts w:ascii="Times" w:hAnsi="Times"/>
                <w:sz w:val="24"/>
                <w:lang w:val="en-US"/>
              </w:rPr>
            </w:pPr>
          </w:p>
        </w:tc>
        <w:tc>
          <w:tcPr>
            <w:tcW w:w="1842" w:type="dxa"/>
          </w:tcPr>
          <w:p w:rsidR="003B72C1" w:rsidRDefault="003B72C1">
            <w:pPr>
              <w:rPr>
                <w:rFonts w:ascii="Times" w:hAnsi="Times"/>
                <w:sz w:val="24"/>
                <w:lang w:val="en-US"/>
              </w:rPr>
            </w:pPr>
          </w:p>
        </w:tc>
      </w:tr>
      <w:tr w:rsidR="003B72C1" w:rsidTr="00284DC2">
        <w:tc>
          <w:tcPr>
            <w:tcW w:w="675" w:type="dxa"/>
          </w:tcPr>
          <w:p w:rsidR="003B72C1" w:rsidRDefault="003B72C1">
            <w:pPr>
              <w:rPr>
                <w:rFonts w:ascii="Times" w:hAnsi="Times"/>
                <w:sz w:val="24"/>
                <w:lang w:val="en-US"/>
              </w:rPr>
            </w:pPr>
            <w:r>
              <w:rPr>
                <w:rFonts w:ascii="Times" w:hAnsi="Times"/>
                <w:sz w:val="24"/>
                <w:lang w:val="en-US"/>
              </w:rPr>
              <w:t>3</w:t>
            </w:r>
          </w:p>
        </w:tc>
        <w:tc>
          <w:tcPr>
            <w:tcW w:w="3544" w:type="dxa"/>
          </w:tcPr>
          <w:p w:rsidR="003B72C1" w:rsidRDefault="003B72C1">
            <w:pPr>
              <w:rPr>
                <w:rFonts w:ascii="Times" w:hAnsi="Times"/>
                <w:sz w:val="24"/>
                <w:lang w:val="en-US"/>
              </w:rPr>
            </w:pPr>
          </w:p>
        </w:tc>
        <w:tc>
          <w:tcPr>
            <w:tcW w:w="3119" w:type="dxa"/>
          </w:tcPr>
          <w:p w:rsidR="003B72C1" w:rsidRDefault="003B72C1">
            <w:pPr>
              <w:rPr>
                <w:rFonts w:ascii="Times" w:hAnsi="Times"/>
                <w:sz w:val="24"/>
                <w:lang w:val="en-US"/>
              </w:rPr>
            </w:pPr>
          </w:p>
        </w:tc>
        <w:tc>
          <w:tcPr>
            <w:tcW w:w="1842" w:type="dxa"/>
          </w:tcPr>
          <w:p w:rsidR="003B72C1" w:rsidRDefault="003B72C1">
            <w:pPr>
              <w:rPr>
                <w:rFonts w:ascii="Times" w:hAnsi="Times"/>
                <w:sz w:val="24"/>
                <w:lang w:val="en-US"/>
              </w:rPr>
            </w:pPr>
          </w:p>
        </w:tc>
      </w:tr>
      <w:tr w:rsidR="003B72C1" w:rsidTr="00284DC2">
        <w:tc>
          <w:tcPr>
            <w:tcW w:w="675" w:type="dxa"/>
          </w:tcPr>
          <w:p w:rsidR="003B72C1" w:rsidRDefault="003B72C1">
            <w:pPr>
              <w:rPr>
                <w:rFonts w:ascii="Times" w:hAnsi="Times"/>
                <w:sz w:val="24"/>
                <w:lang w:val="en-US"/>
              </w:rPr>
            </w:pPr>
            <w:r>
              <w:rPr>
                <w:rFonts w:ascii="Times" w:hAnsi="Times"/>
                <w:sz w:val="24"/>
                <w:lang w:val="en-US"/>
              </w:rPr>
              <w:t>4</w:t>
            </w:r>
          </w:p>
        </w:tc>
        <w:tc>
          <w:tcPr>
            <w:tcW w:w="3544" w:type="dxa"/>
          </w:tcPr>
          <w:p w:rsidR="003B72C1" w:rsidRDefault="003B72C1">
            <w:pPr>
              <w:rPr>
                <w:rFonts w:ascii="Times" w:hAnsi="Times"/>
                <w:sz w:val="24"/>
                <w:lang w:val="en-US"/>
              </w:rPr>
            </w:pPr>
          </w:p>
        </w:tc>
        <w:tc>
          <w:tcPr>
            <w:tcW w:w="3119" w:type="dxa"/>
          </w:tcPr>
          <w:p w:rsidR="003B72C1" w:rsidRDefault="003B72C1">
            <w:pPr>
              <w:rPr>
                <w:rFonts w:ascii="Times" w:hAnsi="Times"/>
                <w:sz w:val="24"/>
                <w:lang w:val="en-US"/>
              </w:rPr>
            </w:pPr>
          </w:p>
        </w:tc>
        <w:tc>
          <w:tcPr>
            <w:tcW w:w="1842" w:type="dxa"/>
          </w:tcPr>
          <w:p w:rsidR="003B72C1" w:rsidRDefault="003B72C1">
            <w:pPr>
              <w:rPr>
                <w:rFonts w:ascii="Times" w:hAnsi="Times"/>
                <w:sz w:val="24"/>
                <w:lang w:val="en-US"/>
              </w:rPr>
            </w:pPr>
          </w:p>
        </w:tc>
      </w:tr>
      <w:tr w:rsidR="003B72C1" w:rsidTr="00284DC2">
        <w:tc>
          <w:tcPr>
            <w:tcW w:w="675" w:type="dxa"/>
          </w:tcPr>
          <w:p w:rsidR="003B72C1" w:rsidRDefault="003B72C1">
            <w:pPr>
              <w:rPr>
                <w:rFonts w:ascii="Times" w:hAnsi="Times"/>
                <w:sz w:val="24"/>
                <w:lang w:val="en-US"/>
              </w:rPr>
            </w:pPr>
            <w:r>
              <w:rPr>
                <w:rFonts w:ascii="Times" w:hAnsi="Times"/>
                <w:sz w:val="24"/>
                <w:lang w:val="en-US"/>
              </w:rPr>
              <w:t>5</w:t>
            </w:r>
          </w:p>
        </w:tc>
        <w:tc>
          <w:tcPr>
            <w:tcW w:w="3544" w:type="dxa"/>
          </w:tcPr>
          <w:p w:rsidR="003B72C1" w:rsidRDefault="003B72C1">
            <w:pPr>
              <w:rPr>
                <w:rFonts w:ascii="Times" w:hAnsi="Times"/>
                <w:sz w:val="24"/>
                <w:lang w:val="en-US"/>
              </w:rPr>
            </w:pPr>
          </w:p>
        </w:tc>
        <w:tc>
          <w:tcPr>
            <w:tcW w:w="3119" w:type="dxa"/>
          </w:tcPr>
          <w:p w:rsidR="003B72C1" w:rsidRDefault="003B72C1">
            <w:pPr>
              <w:rPr>
                <w:rFonts w:ascii="Times" w:hAnsi="Times"/>
                <w:sz w:val="24"/>
                <w:lang w:val="en-US"/>
              </w:rPr>
            </w:pPr>
          </w:p>
        </w:tc>
        <w:tc>
          <w:tcPr>
            <w:tcW w:w="1842" w:type="dxa"/>
          </w:tcPr>
          <w:p w:rsidR="003B72C1" w:rsidRDefault="003B72C1">
            <w:pPr>
              <w:rPr>
                <w:rFonts w:ascii="Times" w:hAnsi="Times"/>
                <w:sz w:val="24"/>
                <w:lang w:val="en-US"/>
              </w:rPr>
            </w:pPr>
          </w:p>
        </w:tc>
      </w:tr>
      <w:tr w:rsidR="003B72C1" w:rsidTr="00284DC2">
        <w:tc>
          <w:tcPr>
            <w:tcW w:w="675" w:type="dxa"/>
          </w:tcPr>
          <w:p w:rsidR="003B72C1" w:rsidRDefault="003B72C1">
            <w:pPr>
              <w:rPr>
                <w:rFonts w:ascii="Times" w:hAnsi="Times"/>
                <w:sz w:val="24"/>
                <w:lang w:val="en-US"/>
              </w:rPr>
            </w:pPr>
            <w:r>
              <w:rPr>
                <w:rFonts w:ascii="Times" w:hAnsi="Times"/>
                <w:sz w:val="24"/>
                <w:lang w:val="en-US"/>
              </w:rPr>
              <w:t>6</w:t>
            </w:r>
          </w:p>
        </w:tc>
        <w:tc>
          <w:tcPr>
            <w:tcW w:w="3544" w:type="dxa"/>
          </w:tcPr>
          <w:p w:rsidR="003B72C1" w:rsidRDefault="003B72C1">
            <w:pPr>
              <w:rPr>
                <w:rFonts w:ascii="Times" w:hAnsi="Times"/>
                <w:sz w:val="24"/>
                <w:lang w:val="en-US"/>
              </w:rPr>
            </w:pPr>
          </w:p>
        </w:tc>
        <w:tc>
          <w:tcPr>
            <w:tcW w:w="3119" w:type="dxa"/>
          </w:tcPr>
          <w:p w:rsidR="003B72C1" w:rsidRDefault="003B72C1">
            <w:pPr>
              <w:rPr>
                <w:rFonts w:ascii="Times" w:hAnsi="Times"/>
                <w:sz w:val="24"/>
                <w:lang w:val="en-US"/>
              </w:rPr>
            </w:pPr>
          </w:p>
        </w:tc>
        <w:tc>
          <w:tcPr>
            <w:tcW w:w="1842" w:type="dxa"/>
          </w:tcPr>
          <w:p w:rsidR="003B72C1" w:rsidRDefault="003B72C1">
            <w:pPr>
              <w:rPr>
                <w:rFonts w:ascii="Times" w:hAnsi="Times"/>
                <w:sz w:val="24"/>
                <w:lang w:val="en-US"/>
              </w:rPr>
            </w:pPr>
          </w:p>
        </w:tc>
      </w:tr>
      <w:tr w:rsidR="003B72C1" w:rsidTr="00284DC2">
        <w:tc>
          <w:tcPr>
            <w:tcW w:w="675" w:type="dxa"/>
          </w:tcPr>
          <w:p w:rsidR="003B72C1" w:rsidRDefault="003B72C1">
            <w:pPr>
              <w:rPr>
                <w:rFonts w:ascii="Times" w:hAnsi="Times"/>
                <w:sz w:val="24"/>
                <w:lang w:val="en-US"/>
              </w:rPr>
            </w:pPr>
            <w:r>
              <w:rPr>
                <w:rFonts w:ascii="Times" w:hAnsi="Times"/>
                <w:sz w:val="24"/>
                <w:lang w:val="en-US"/>
              </w:rPr>
              <w:t>7</w:t>
            </w:r>
          </w:p>
        </w:tc>
        <w:tc>
          <w:tcPr>
            <w:tcW w:w="3544" w:type="dxa"/>
          </w:tcPr>
          <w:p w:rsidR="003B72C1" w:rsidRDefault="003B72C1">
            <w:pPr>
              <w:rPr>
                <w:rFonts w:ascii="Times" w:hAnsi="Times"/>
                <w:sz w:val="24"/>
                <w:lang w:val="en-US"/>
              </w:rPr>
            </w:pPr>
          </w:p>
        </w:tc>
        <w:tc>
          <w:tcPr>
            <w:tcW w:w="3119" w:type="dxa"/>
          </w:tcPr>
          <w:p w:rsidR="003B72C1" w:rsidRDefault="003B72C1">
            <w:pPr>
              <w:rPr>
                <w:rFonts w:ascii="Times" w:hAnsi="Times"/>
                <w:sz w:val="24"/>
                <w:lang w:val="en-US"/>
              </w:rPr>
            </w:pPr>
          </w:p>
        </w:tc>
        <w:tc>
          <w:tcPr>
            <w:tcW w:w="1842" w:type="dxa"/>
          </w:tcPr>
          <w:p w:rsidR="003B72C1" w:rsidRDefault="003B72C1">
            <w:pPr>
              <w:rPr>
                <w:rFonts w:ascii="Times" w:hAnsi="Times"/>
                <w:sz w:val="24"/>
                <w:lang w:val="en-US"/>
              </w:rPr>
            </w:pPr>
          </w:p>
        </w:tc>
      </w:tr>
      <w:tr w:rsidR="003B72C1" w:rsidTr="00284DC2">
        <w:tc>
          <w:tcPr>
            <w:tcW w:w="675" w:type="dxa"/>
          </w:tcPr>
          <w:p w:rsidR="003B72C1" w:rsidRDefault="003B72C1">
            <w:pPr>
              <w:rPr>
                <w:rFonts w:ascii="Times" w:hAnsi="Times"/>
                <w:sz w:val="24"/>
                <w:lang w:val="en-US"/>
              </w:rPr>
            </w:pPr>
            <w:r>
              <w:rPr>
                <w:rFonts w:ascii="Times" w:hAnsi="Times"/>
                <w:sz w:val="24"/>
                <w:lang w:val="en-US"/>
              </w:rPr>
              <w:t>8</w:t>
            </w:r>
          </w:p>
        </w:tc>
        <w:tc>
          <w:tcPr>
            <w:tcW w:w="3544" w:type="dxa"/>
          </w:tcPr>
          <w:p w:rsidR="003B72C1" w:rsidRDefault="003B72C1">
            <w:pPr>
              <w:rPr>
                <w:rFonts w:ascii="Times" w:hAnsi="Times"/>
                <w:sz w:val="24"/>
                <w:lang w:val="en-US"/>
              </w:rPr>
            </w:pPr>
          </w:p>
        </w:tc>
        <w:tc>
          <w:tcPr>
            <w:tcW w:w="3119" w:type="dxa"/>
          </w:tcPr>
          <w:p w:rsidR="003B72C1" w:rsidRDefault="003B72C1">
            <w:pPr>
              <w:rPr>
                <w:rFonts w:ascii="Times" w:hAnsi="Times"/>
                <w:sz w:val="24"/>
                <w:lang w:val="en-US"/>
              </w:rPr>
            </w:pPr>
          </w:p>
        </w:tc>
        <w:tc>
          <w:tcPr>
            <w:tcW w:w="1842" w:type="dxa"/>
          </w:tcPr>
          <w:p w:rsidR="003B72C1" w:rsidRDefault="003B72C1">
            <w:pPr>
              <w:rPr>
                <w:rFonts w:ascii="Times" w:hAnsi="Times"/>
                <w:sz w:val="24"/>
                <w:lang w:val="en-US"/>
              </w:rPr>
            </w:pPr>
          </w:p>
        </w:tc>
      </w:tr>
      <w:tr w:rsidR="003B72C1" w:rsidTr="00284DC2">
        <w:tc>
          <w:tcPr>
            <w:tcW w:w="675" w:type="dxa"/>
          </w:tcPr>
          <w:p w:rsidR="003B72C1" w:rsidRDefault="003B72C1">
            <w:pPr>
              <w:rPr>
                <w:rFonts w:ascii="Times" w:hAnsi="Times"/>
                <w:sz w:val="24"/>
                <w:lang w:val="en-US"/>
              </w:rPr>
            </w:pPr>
            <w:r>
              <w:rPr>
                <w:rFonts w:ascii="Times" w:hAnsi="Times"/>
                <w:sz w:val="24"/>
                <w:lang w:val="en-US"/>
              </w:rPr>
              <w:t>9</w:t>
            </w:r>
          </w:p>
        </w:tc>
        <w:tc>
          <w:tcPr>
            <w:tcW w:w="3544" w:type="dxa"/>
          </w:tcPr>
          <w:p w:rsidR="003B72C1" w:rsidRDefault="003B72C1">
            <w:pPr>
              <w:rPr>
                <w:rFonts w:ascii="Times" w:hAnsi="Times"/>
                <w:sz w:val="24"/>
                <w:lang w:val="en-US"/>
              </w:rPr>
            </w:pPr>
          </w:p>
        </w:tc>
        <w:tc>
          <w:tcPr>
            <w:tcW w:w="3119" w:type="dxa"/>
          </w:tcPr>
          <w:p w:rsidR="003B72C1" w:rsidRDefault="003B72C1">
            <w:pPr>
              <w:rPr>
                <w:rFonts w:ascii="Times" w:hAnsi="Times"/>
                <w:sz w:val="24"/>
                <w:lang w:val="en-US"/>
              </w:rPr>
            </w:pPr>
          </w:p>
        </w:tc>
        <w:tc>
          <w:tcPr>
            <w:tcW w:w="1842" w:type="dxa"/>
          </w:tcPr>
          <w:p w:rsidR="003B72C1" w:rsidRDefault="003B72C1">
            <w:pPr>
              <w:rPr>
                <w:rFonts w:ascii="Times" w:hAnsi="Times"/>
                <w:sz w:val="24"/>
                <w:lang w:val="en-US"/>
              </w:rPr>
            </w:pPr>
          </w:p>
        </w:tc>
      </w:tr>
      <w:tr w:rsidR="003B72C1" w:rsidTr="00284DC2">
        <w:tc>
          <w:tcPr>
            <w:tcW w:w="675" w:type="dxa"/>
          </w:tcPr>
          <w:p w:rsidR="003B72C1" w:rsidRDefault="003B72C1">
            <w:pPr>
              <w:rPr>
                <w:rFonts w:ascii="Times" w:hAnsi="Times"/>
                <w:sz w:val="24"/>
                <w:lang w:val="en-US"/>
              </w:rPr>
            </w:pPr>
            <w:r>
              <w:rPr>
                <w:rFonts w:ascii="Times" w:hAnsi="Times"/>
                <w:sz w:val="24"/>
                <w:lang w:val="en-US"/>
              </w:rPr>
              <w:t>10</w:t>
            </w:r>
          </w:p>
        </w:tc>
        <w:tc>
          <w:tcPr>
            <w:tcW w:w="3544" w:type="dxa"/>
          </w:tcPr>
          <w:p w:rsidR="003B72C1" w:rsidRDefault="003B72C1">
            <w:pPr>
              <w:rPr>
                <w:rFonts w:ascii="Times" w:hAnsi="Times"/>
                <w:sz w:val="24"/>
                <w:lang w:val="en-US"/>
              </w:rPr>
            </w:pPr>
          </w:p>
        </w:tc>
        <w:tc>
          <w:tcPr>
            <w:tcW w:w="3119" w:type="dxa"/>
          </w:tcPr>
          <w:p w:rsidR="003B72C1" w:rsidRDefault="003B72C1">
            <w:pPr>
              <w:rPr>
                <w:rFonts w:ascii="Times" w:hAnsi="Times"/>
                <w:sz w:val="24"/>
                <w:lang w:val="en-US"/>
              </w:rPr>
            </w:pPr>
          </w:p>
        </w:tc>
        <w:tc>
          <w:tcPr>
            <w:tcW w:w="1842" w:type="dxa"/>
          </w:tcPr>
          <w:p w:rsidR="003B72C1" w:rsidRDefault="003B72C1">
            <w:pPr>
              <w:rPr>
                <w:rFonts w:ascii="Times" w:hAnsi="Times"/>
                <w:sz w:val="24"/>
                <w:lang w:val="en-US"/>
              </w:rPr>
            </w:pPr>
          </w:p>
        </w:tc>
      </w:tr>
      <w:tr w:rsidR="003B72C1" w:rsidTr="00284DC2">
        <w:tc>
          <w:tcPr>
            <w:tcW w:w="7338" w:type="dxa"/>
            <w:gridSpan w:val="3"/>
          </w:tcPr>
          <w:p w:rsidR="003B72C1" w:rsidRPr="003B72C1" w:rsidRDefault="003B72C1" w:rsidP="003B72C1">
            <w:pPr>
              <w:jc w:val="right"/>
              <w:rPr>
                <w:rFonts w:ascii="Times" w:hAnsi="Times"/>
                <w:b/>
                <w:sz w:val="24"/>
                <w:lang w:val="en-US"/>
              </w:rPr>
            </w:pPr>
            <w:r w:rsidRPr="003B72C1">
              <w:rPr>
                <w:rFonts w:ascii="Times" w:hAnsi="Times"/>
                <w:b/>
                <w:sz w:val="24"/>
                <w:lang w:val="en-US"/>
              </w:rPr>
              <w:t>Total</w:t>
            </w:r>
          </w:p>
        </w:tc>
        <w:tc>
          <w:tcPr>
            <w:tcW w:w="1842" w:type="dxa"/>
          </w:tcPr>
          <w:p w:rsidR="003B72C1" w:rsidRDefault="003B72C1">
            <w:pPr>
              <w:rPr>
                <w:rFonts w:ascii="Times" w:hAnsi="Times"/>
                <w:sz w:val="24"/>
                <w:lang w:val="en-US"/>
              </w:rPr>
            </w:pPr>
            <w:r>
              <w:rPr>
                <w:rFonts w:ascii="Times" w:hAnsi="Times"/>
                <w:sz w:val="24"/>
                <w:lang w:val="en-US"/>
              </w:rPr>
              <w:t>Rs.</w:t>
            </w:r>
          </w:p>
        </w:tc>
      </w:tr>
    </w:tbl>
    <w:p w:rsidR="00A96313" w:rsidRDefault="00A96313">
      <w:pPr>
        <w:rPr>
          <w:rFonts w:ascii="Times" w:hAnsi="Times"/>
          <w:sz w:val="24"/>
          <w:lang w:val="en-US"/>
        </w:rPr>
      </w:pPr>
    </w:p>
    <w:p w:rsidR="003B72C1" w:rsidRDefault="003320E7">
      <w:pPr>
        <w:rPr>
          <w:rFonts w:ascii="Times" w:hAnsi="Times"/>
          <w:sz w:val="24"/>
          <w:lang w:val="en-US"/>
        </w:rPr>
      </w:pPr>
      <w:r>
        <w:rPr>
          <w:rFonts w:ascii="Times" w:hAnsi="Times"/>
          <w:sz w:val="24"/>
          <w:lang w:val="en-US"/>
        </w:rPr>
        <w:t>(</w:t>
      </w:r>
      <w:r w:rsidR="00A96313">
        <w:rPr>
          <w:rFonts w:ascii="Times" w:hAnsi="Times"/>
          <w:sz w:val="24"/>
          <w:lang w:val="en-US"/>
        </w:rPr>
        <w:t>Attach the original bills)</w:t>
      </w:r>
    </w:p>
    <w:p w:rsidR="003B72C1" w:rsidRDefault="003B72C1">
      <w:pPr>
        <w:rPr>
          <w:rFonts w:ascii="Times" w:hAnsi="Times"/>
          <w:sz w:val="24"/>
          <w:lang w:val="en-US"/>
        </w:rPr>
      </w:pPr>
    </w:p>
    <w:p w:rsidR="003B72C1" w:rsidRDefault="003B72C1">
      <w:pPr>
        <w:rPr>
          <w:rFonts w:ascii="Times" w:hAnsi="Times"/>
          <w:sz w:val="24"/>
          <w:lang w:val="en-US"/>
        </w:rPr>
      </w:pPr>
    </w:p>
    <w:p w:rsidR="003B72C1" w:rsidRDefault="003B72C1">
      <w:pPr>
        <w:rPr>
          <w:rFonts w:ascii="Times" w:hAnsi="Times"/>
          <w:sz w:val="24"/>
          <w:lang w:val="en-US"/>
        </w:rPr>
      </w:pPr>
      <w:r>
        <w:rPr>
          <w:rFonts w:ascii="Times" w:hAnsi="Times"/>
          <w:sz w:val="24"/>
          <w:lang w:val="en-US"/>
        </w:rPr>
        <w:t>Signature of Principal Investigator</w:t>
      </w:r>
      <w:r w:rsidR="00865B93">
        <w:rPr>
          <w:rFonts w:ascii="Times" w:hAnsi="Times"/>
          <w:sz w:val="24"/>
          <w:lang w:val="en-US"/>
        </w:rPr>
        <w:t xml:space="preserve">                        </w:t>
      </w:r>
      <w:r>
        <w:rPr>
          <w:rFonts w:ascii="Times" w:hAnsi="Times"/>
          <w:sz w:val="24"/>
          <w:lang w:val="en-US"/>
        </w:rPr>
        <w:t>Signature of Co-Principal Investigator</w:t>
      </w:r>
    </w:p>
    <w:p w:rsidR="003B72C1" w:rsidRDefault="003B72C1">
      <w:pPr>
        <w:rPr>
          <w:rFonts w:ascii="Times" w:hAnsi="Times"/>
          <w:sz w:val="24"/>
          <w:lang w:val="en-US"/>
        </w:rPr>
      </w:pPr>
    </w:p>
    <w:p w:rsidR="003B72C1" w:rsidRDefault="003B72C1">
      <w:pPr>
        <w:rPr>
          <w:rFonts w:ascii="Times" w:hAnsi="Times"/>
          <w:sz w:val="24"/>
          <w:lang w:val="en-US"/>
        </w:rPr>
      </w:pPr>
    </w:p>
    <w:p w:rsidR="003B72C1" w:rsidRDefault="003B72C1">
      <w:pPr>
        <w:rPr>
          <w:rFonts w:ascii="Times" w:hAnsi="Times"/>
          <w:sz w:val="24"/>
          <w:lang w:val="en-US"/>
        </w:rPr>
      </w:pPr>
    </w:p>
    <w:p w:rsidR="003B72C1" w:rsidRPr="003B72C1" w:rsidRDefault="003B72C1">
      <w:pPr>
        <w:rPr>
          <w:rFonts w:ascii="Times" w:hAnsi="Times"/>
          <w:sz w:val="24"/>
          <w:lang w:val="en-US"/>
        </w:rPr>
      </w:pPr>
      <w:r>
        <w:rPr>
          <w:rFonts w:ascii="Times" w:hAnsi="Times"/>
          <w:sz w:val="24"/>
          <w:lang w:val="en-US"/>
        </w:rPr>
        <w:t>Signature of the Head of the Department</w:t>
      </w:r>
    </w:p>
    <w:sectPr w:rsidR="003B72C1" w:rsidRPr="003B72C1" w:rsidSect="00C5116E">
      <w:pgSz w:w="11906" w:h="16838"/>
      <w:pgMar w:top="568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B72C1"/>
    <w:rsid w:val="00036670"/>
    <w:rsid w:val="00284DC2"/>
    <w:rsid w:val="003320E7"/>
    <w:rsid w:val="003B72C1"/>
    <w:rsid w:val="00444353"/>
    <w:rsid w:val="004B34B1"/>
    <w:rsid w:val="00865B93"/>
    <w:rsid w:val="00880694"/>
    <w:rsid w:val="00A96313"/>
    <w:rsid w:val="00C5116E"/>
    <w:rsid w:val="00D43BA5"/>
    <w:rsid w:val="00E21B82"/>
    <w:rsid w:val="00F830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BDD33E4-E5E5-41FE-89AD-5372C10A7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66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B72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21B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1B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researchoffice</cp:lastModifiedBy>
  <cp:revision>11</cp:revision>
  <dcterms:created xsi:type="dcterms:W3CDTF">2023-07-12T04:11:00Z</dcterms:created>
  <dcterms:modified xsi:type="dcterms:W3CDTF">2024-07-20T03:42:00Z</dcterms:modified>
</cp:coreProperties>
</file>